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E7" w:rsidRPr="007913D4" w:rsidRDefault="000261E7" w:rsidP="000261E7">
      <w:pPr>
        <w:spacing w:line="264" w:lineRule="auto"/>
        <w:jc w:val="center"/>
        <w:rPr>
          <w:b/>
          <w:sz w:val="28"/>
          <w:szCs w:val="28"/>
        </w:rPr>
      </w:pPr>
      <w:r w:rsidRPr="007913D4">
        <w:rPr>
          <w:b/>
          <w:sz w:val="28"/>
          <w:szCs w:val="28"/>
        </w:rPr>
        <w:t>ВОПРОСЫ</w:t>
      </w:r>
      <w:r>
        <w:rPr>
          <w:b/>
          <w:sz w:val="28"/>
          <w:szCs w:val="28"/>
        </w:rPr>
        <w:t xml:space="preserve"> К ЗАЧЕТУ</w:t>
      </w:r>
    </w:p>
    <w:p w:rsidR="000261E7" w:rsidRPr="007913D4" w:rsidRDefault="000261E7" w:rsidP="000261E7">
      <w:pPr>
        <w:spacing w:line="264" w:lineRule="auto"/>
        <w:jc w:val="center"/>
        <w:rPr>
          <w:b/>
          <w:sz w:val="28"/>
          <w:szCs w:val="28"/>
        </w:rPr>
      </w:pPr>
      <w:r w:rsidRPr="007913D4">
        <w:rPr>
          <w:b/>
          <w:sz w:val="28"/>
          <w:szCs w:val="28"/>
        </w:rPr>
        <w:t>по дисциплине «</w:t>
      </w:r>
      <w:r>
        <w:rPr>
          <w:b/>
          <w:sz w:val="28"/>
          <w:szCs w:val="28"/>
        </w:rPr>
        <w:t>Бизнес-планирование в агрономии</w:t>
      </w:r>
      <w:r w:rsidRPr="007913D4">
        <w:rPr>
          <w:b/>
          <w:sz w:val="28"/>
          <w:szCs w:val="28"/>
        </w:rPr>
        <w:t>»</w:t>
      </w:r>
    </w:p>
    <w:p w:rsidR="000261E7" w:rsidRDefault="000261E7" w:rsidP="000261E7">
      <w:pPr>
        <w:spacing w:line="264" w:lineRule="auto"/>
        <w:jc w:val="center"/>
        <w:rPr>
          <w:b/>
          <w:sz w:val="28"/>
          <w:szCs w:val="28"/>
        </w:rPr>
      </w:pPr>
      <w:r w:rsidRPr="007913D4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студентов магистратуры </w:t>
      </w:r>
      <w:r w:rsidRPr="007913D4">
        <w:rPr>
          <w:b/>
          <w:sz w:val="28"/>
          <w:szCs w:val="28"/>
        </w:rPr>
        <w:t>факультета</w:t>
      </w:r>
      <w:r>
        <w:rPr>
          <w:b/>
          <w:sz w:val="28"/>
          <w:szCs w:val="28"/>
        </w:rPr>
        <w:t xml:space="preserve"> агробиологии и земельных ресурсов</w:t>
      </w:r>
      <w:r>
        <w:rPr>
          <w:b/>
          <w:sz w:val="28"/>
          <w:szCs w:val="28"/>
        </w:rPr>
        <w:t xml:space="preserve"> </w:t>
      </w:r>
      <w:r w:rsidRPr="007913D4">
        <w:rPr>
          <w:b/>
          <w:sz w:val="28"/>
          <w:szCs w:val="28"/>
        </w:rPr>
        <w:t xml:space="preserve">направления </w:t>
      </w:r>
      <w:r>
        <w:rPr>
          <w:b/>
          <w:sz w:val="28"/>
          <w:szCs w:val="28"/>
        </w:rPr>
        <w:t>35.0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.04 «Агрономия» </w:t>
      </w:r>
    </w:p>
    <w:p w:rsidR="000261E7" w:rsidRDefault="000261E7" w:rsidP="000261E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очной и заочной форм обучения</w:t>
      </w:r>
    </w:p>
    <w:p w:rsidR="000261E7" w:rsidRDefault="000261E7" w:rsidP="000261E7">
      <w:pPr>
        <w:spacing w:line="264" w:lineRule="auto"/>
        <w:jc w:val="center"/>
        <w:rPr>
          <w:b/>
          <w:sz w:val="28"/>
          <w:szCs w:val="28"/>
        </w:rPr>
      </w:pPr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>Сущность предпринимательских идей</w:t>
      </w:r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>Источники предпринимательских идей</w:t>
      </w:r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>Этапы формирования предпринимательской идеи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Технология принятия предпринимательских решений</w:t>
      </w:r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 xml:space="preserve">Сущность </w:t>
      </w:r>
      <w:proofErr w:type="gramStart"/>
      <w:r w:rsidRPr="000261E7">
        <w:t>бизнес-планирования</w:t>
      </w:r>
      <w:proofErr w:type="gramEnd"/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 xml:space="preserve">Особенности </w:t>
      </w:r>
      <w:proofErr w:type="gramStart"/>
      <w:r w:rsidRPr="000261E7">
        <w:t>бизнес-планирования</w:t>
      </w:r>
      <w:proofErr w:type="gramEnd"/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 xml:space="preserve">Цели и задачи </w:t>
      </w:r>
      <w:proofErr w:type="gramStart"/>
      <w:r w:rsidRPr="000261E7">
        <w:t>бизнес-планирования</w:t>
      </w:r>
      <w:proofErr w:type="gramEnd"/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 xml:space="preserve">Функции </w:t>
      </w:r>
      <w:proofErr w:type="gramStart"/>
      <w:r w:rsidRPr="000261E7">
        <w:t>бизнес-планирования</w:t>
      </w:r>
      <w:proofErr w:type="gramEnd"/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Классификация бизнес планов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Типы бизнес планов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Виды бизнес планов</w:t>
      </w:r>
    </w:p>
    <w:p w:rsidR="000261E7" w:rsidRPr="000261E7" w:rsidRDefault="000261E7" w:rsidP="000261E7">
      <w:pPr>
        <w:pStyle w:val="a3"/>
        <w:widowControl w:val="0"/>
        <w:numPr>
          <w:ilvl w:val="0"/>
          <w:numId w:val="1"/>
        </w:numPr>
        <w:jc w:val="both"/>
      </w:pPr>
      <w:r w:rsidRPr="000261E7">
        <w:t>Исходная информация для написания бизнес-плана</w:t>
      </w:r>
    </w:p>
    <w:p w:rsidR="000261E7" w:rsidRPr="000261E7" w:rsidRDefault="000261E7" w:rsidP="000261E7">
      <w:pPr>
        <w:pStyle w:val="a3"/>
        <w:widowControl w:val="0"/>
        <w:numPr>
          <w:ilvl w:val="0"/>
          <w:numId w:val="1"/>
        </w:numPr>
        <w:jc w:val="both"/>
      </w:pPr>
      <w:r w:rsidRPr="000261E7">
        <w:t xml:space="preserve">Особенности сбора информации для бизнес-плана </w:t>
      </w:r>
    </w:p>
    <w:p w:rsidR="000261E7" w:rsidRPr="000261E7" w:rsidRDefault="000261E7" w:rsidP="000261E7">
      <w:pPr>
        <w:pStyle w:val="a3"/>
        <w:widowControl w:val="0"/>
        <w:numPr>
          <w:ilvl w:val="0"/>
          <w:numId w:val="1"/>
        </w:numPr>
        <w:jc w:val="both"/>
      </w:pPr>
      <w:r w:rsidRPr="000261E7">
        <w:t xml:space="preserve">Особенности анализа информации для бизнес-плана 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 xml:space="preserve">Информационные ресурсы для </w:t>
      </w:r>
      <w:proofErr w:type="gramStart"/>
      <w:r w:rsidRPr="000261E7">
        <w:t>бизнес-планирования</w:t>
      </w:r>
      <w:proofErr w:type="gramEnd"/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>Этапы разработки бизнес-плана</w:t>
      </w:r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>Структура бизнес-плана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 xml:space="preserve">Характеристика раздела «Описание продукции» 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 xml:space="preserve">Характеристика раздела «Анализ отрасли и рынка сбыта» 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 xml:space="preserve">Характеристика раздела «Маркетинговый план» 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Характеристика раздела «Производственный план»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 xml:space="preserve">Характеристика раздела «Финансовый план» 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 xml:space="preserve">Характеристика раздела «Организационный план» 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 xml:space="preserve">Характеристика раздела «Оценка рисков» </w:t>
      </w:r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>Виды эффективности бизнес-плана</w:t>
      </w:r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>Критерии эффективности бизнес-плана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Система показателей эффективности бизнес-плана</w:t>
      </w:r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>Способы создания предпринимательской деятельности</w:t>
      </w:r>
    </w:p>
    <w:p w:rsidR="000261E7" w:rsidRPr="000261E7" w:rsidRDefault="000261E7" w:rsidP="000261E7">
      <w:pPr>
        <w:pStyle w:val="a3"/>
        <w:numPr>
          <w:ilvl w:val="0"/>
          <w:numId w:val="1"/>
        </w:numPr>
      </w:pPr>
      <w:r w:rsidRPr="000261E7">
        <w:t>Этапы создания предприятия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Источники финансирования в предпринимательстве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Методика составления бизнес-плана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Стандарты составления бизнес-плана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Характеристика стандарта составления бизнес-плана ЮНИДО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Характеристика стандарта составления бизнес-плана ЕБРР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Отраслевая специфика разработки бизнес-плана КПМГ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Требования к презентации бизнес-плана БФМ групп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Способы оформления бизнес-плана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Виды источников финансирования инвестиционных планов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Собственный и заемный капитал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Кредит как источник финансирования бизнес-планов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Лизинг как источник финансирования бизнес-планов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Франчайзинг как источник финансирования бизнес-планов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Виды</w:t>
      </w:r>
      <w:r w:rsidRPr="000261E7">
        <w:rPr>
          <w:rStyle w:val="extended-textshort"/>
        </w:rPr>
        <w:t xml:space="preserve"> </w:t>
      </w:r>
      <w:r w:rsidRPr="000261E7">
        <w:t xml:space="preserve">государственной поддержки малого бизнеса 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>Отраслевые программы государственной поддержки предпринимательства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</w:rPr>
      </w:pPr>
      <w:r w:rsidRPr="000261E7">
        <w:t xml:space="preserve">Программы государственной поддержки малого бизнеса 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lastRenderedPageBreak/>
        <w:t>Требования по разработке бизнес-плана в рамках господдержки предпринимательства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Различия бизнес-планов</w:t>
      </w:r>
      <w:bookmarkStart w:id="0" w:name="_GoBack"/>
      <w:bookmarkEnd w:id="0"/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</w:pPr>
      <w:r w:rsidRPr="000261E7">
        <w:t>Бизнес-план для нового предприятия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  <w:bCs/>
          <w:u w:val="single"/>
        </w:rPr>
      </w:pPr>
      <w:r w:rsidRPr="000261E7">
        <w:t>Бизнес-план для существующего предприятия</w:t>
      </w:r>
    </w:p>
    <w:p w:rsidR="000261E7" w:rsidRPr="000261E7" w:rsidRDefault="000261E7" w:rsidP="000261E7">
      <w:pPr>
        <w:pStyle w:val="a3"/>
        <w:numPr>
          <w:ilvl w:val="0"/>
          <w:numId w:val="1"/>
        </w:numPr>
        <w:jc w:val="both"/>
        <w:rPr>
          <w:b/>
          <w:bCs/>
          <w:u w:val="single"/>
        </w:rPr>
      </w:pPr>
      <w:r w:rsidRPr="000261E7">
        <w:t>Бизнес-план для получения кредита</w:t>
      </w:r>
    </w:p>
    <w:p w:rsidR="007238E5" w:rsidRPr="000261E7" w:rsidRDefault="007238E5"/>
    <w:sectPr w:rsidR="007238E5" w:rsidRPr="000261E7" w:rsidSect="000261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39EB"/>
    <w:multiLevelType w:val="hybridMultilevel"/>
    <w:tmpl w:val="D326CFC8"/>
    <w:lvl w:ilvl="0" w:tplc="C95430F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0B"/>
    <w:rsid w:val="000261E7"/>
    <w:rsid w:val="007238E5"/>
    <w:rsid w:val="00BA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61E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261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026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61E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261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02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Предпренимательство</dc:creator>
  <cp:keywords/>
  <dc:description/>
  <cp:lastModifiedBy>Предпренимательство</cp:lastModifiedBy>
  <cp:revision>2</cp:revision>
  <dcterms:created xsi:type="dcterms:W3CDTF">2020-03-24T13:34:00Z</dcterms:created>
  <dcterms:modified xsi:type="dcterms:W3CDTF">2020-03-24T13:35:00Z</dcterms:modified>
</cp:coreProperties>
</file>